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4A" w:rsidRPr="009F2D4A" w:rsidRDefault="00AD3200" w:rsidP="008F1E87">
      <w:pPr>
        <w:spacing w:after="240" w:line="360" w:lineRule="atLeast"/>
        <w:jc w:val="both"/>
        <w:textAlignment w:val="baseline"/>
        <w:outlineLvl w:val="0"/>
        <w:rPr>
          <w:rFonts w:ascii="Tahoma" w:eastAsia="Times New Roman" w:hAnsi="Tahoma" w:cs="Tahoma"/>
          <w:color w:val="02458D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2458D"/>
          <w:kern w:val="36"/>
          <w:sz w:val="36"/>
          <w:szCs w:val="36"/>
          <w:lang w:eastAsia="ru-RU"/>
        </w:rPr>
        <w:t>Инструкция по</w:t>
      </w:r>
      <w:r w:rsidR="00414469">
        <w:rPr>
          <w:rFonts w:ascii="Tahoma" w:eastAsia="Times New Roman" w:hAnsi="Tahoma" w:cs="Tahoma"/>
          <w:color w:val="02458D"/>
          <w:kern w:val="36"/>
          <w:sz w:val="36"/>
          <w:szCs w:val="36"/>
          <w:lang w:eastAsia="ru-RU"/>
        </w:rPr>
        <w:t xml:space="preserve"> оформлению групповых перевозок</w:t>
      </w:r>
    </w:p>
    <w:p w:rsidR="009F2D4A" w:rsidRPr="00403517" w:rsidRDefault="009F2D4A" w:rsidP="008F1E87">
      <w:pPr>
        <w:spacing w:before="240" w:after="120" w:line="360" w:lineRule="atLeast"/>
        <w:jc w:val="both"/>
        <w:textAlignment w:val="baseline"/>
        <w:outlineLvl w:val="1"/>
        <w:rPr>
          <w:rFonts w:ascii="Tahoma" w:eastAsia="Times New Roman" w:hAnsi="Tahoma" w:cs="Tahoma"/>
          <w:color w:val="2D7CC7"/>
          <w:sz w:val="27"/>
          <w:szCs w:val="27"/>
          <w:lang w:eastAsia="ru-RU"/>
        </w:rPr>
      </w:pPr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СОЗДАНИЕ </w:t>
      </w:r>
      <w:proofErr w:type="gramStart"/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>ГРУППОВОГО</w:t>
      </w:r>
      <w:proofErr w:type="gramEnd"/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 PNR</w:t>
      </w:r>
      <w:r w:rsidR="005F4371" w:rsidRPr="00403517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 (</w:t>
      </w:r>
      <w:r w:rsidR="005F4371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на примере </w:t>
      </w:r>
      <w:r w:rsidR="005F4371">
        <w:rPr>
          <w:rFonts w:ascii="Tahoma" w:eastAsia="Times New Roman" w:hAnsi="Tahoma" w:cs="Tahoma"/>
          <w:color w:val="2D7CC7"/>
          <w:sz w:val="27"/>
          <w:szCs w:val="27"/>
          <w:lang w:val="en-US" w:eastAsia="ru-RU"/>
        </w:rPr>
        <w:t>GDS</w:t>
      </w:r>
      <w:r w:rsidR="005F4371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 </w:t>
      </w:r>
      <w:r w:rsidR="005F4371">
        <w:rPr>
          <w:rFonts w:ascii="Tahoma" w:eastAsia="Times New Roman" w:hAnsi="Tahoma" w:cs="Tahoma"/>
          <w:color w:val="2D7CC7"/>
          <w:sz w:val="27"/>
          <w:szCs w:val="27"/>
          <w:lang w:val="en-US" w:eastAsia="ru-RU"/>
        </w:rPr>
        <w:t>Sabre</w:t>
      </w:r>
      <w:r w:rsidR="005F4371" w:rsidRPr="00403517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>)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1. СОЗДАНИЕ ИМЕНИ ГРУППЫ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-C/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20GROUPNAME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-C/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код запроса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20 количество пассажиров в группе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spellStart"/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GROUPNAME</w:t>
      </w: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название</w:t>
      </w:r>
      <w:proofErr w:type="spellEnd"/>
      <w:proofErr w:type="gram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группы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2. БРОНИРОВАНИЕ МЕСТ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минимальный размер группы 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- 10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максимальный размер 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- 50*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*при размере группы более 50 пассажиров необходимо создавать несколько групповых PNR с обязательной ссылкой на общее кол-во пассажиров и перечислением всех PNR, созданных для этой группы см. ниже 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3.3.3 Обязательные элементы OSI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2.1. С экрана наличия мест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0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20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G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2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LL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где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0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код запроса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20 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количество пассажиров в группе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G</w:t>
      </w:r>
      <w:r w:rsidR="008863F8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класс бронирования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2 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номер строки рейса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LL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статус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постановки на лист ожидания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3. ОБЯЗАТЕЛЬНЫЕ ЭЛЕМЕНТЫ PNR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!!!! Внимание</w:t>
      </w:r>
      <w:proofErr w:type="gramStart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!</w:t>
      </w:r>
      <w:proofErr w:type="gramEnd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!!!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Если маршрут группы содержит наземный участок, то в бронирование необходимо вносить ARNK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3.1. Поле контакта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самый первый контакт вносится форматом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9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1234567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-A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где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9 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код запроса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1234567 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контактный телефон агентства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-A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идентификатор принадлежности агентства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3.2. Обязательные элементы SSR.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3.2.1.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3GRPF/NET EUR 300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3GRPF/NET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код запроса*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EUR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валюта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300 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запрашиваемая цена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* после “NET” пробел, после “EUR” пробел!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3.2.2.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3GRPS/IATA</w:t>
      </w:r>
      <w:r w:rsidR="00D322AE" w:rsidRPr="00A26F0F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99999999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3GRPS/ IATA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код запроса*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99999999 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номер IATA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агента или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номер </w:t>
      </w:r>
      <w:proofErr w:type="spell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валидатора</w:t>
      </w:r>
      <w:proofErr w:type="spell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агента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* после “IATA” пробел, цифры номера без пробелов!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1D4EF3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lastRenderedPageBreak/>
        <w:t>3.2.3.</w:t>
      </w:r>
      <w:r w:rsidRPr="001D4EF3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 </w:t>
      </w: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3GRPS/TYPE ART</w:t>
      </w:r>
    </w:p>
    <w:p w:rsidR="009F2D4A" w:rsidRPr="001D4EF3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</w:t>
      </w: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:</w:t>
      </w:r>
    </w:p>
    <w:p w:rsidR="009F2D4A" w:rsidRPr="001D4EF3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3GRPS/ TYPE</w:t>
      </w:r>
      <w:r w:rsidR="008863F8"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код</w:t>
      </w:r>
      <w:r w:rsidRPr="001D4EF3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запроса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ART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 3-х </w:t>
      </w:r>
      <w:proofErr w:type="spell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значный</w:t>
      </w:r>
      <w:proofErr w:type="spell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код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типа группы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* после “TYPE” пробел!</w:t>
      </w:r>
    </w:p>
    <w:p w:rsidR="009F2D4A" w:rsidRPr="009F2D4A" w:rsidRDefault="009F2D4A" w:rsidP="008F1E87">
      <w:pPr>
        <w:spacing w:after="0" w:line="270" w:lineRule="atLeast"/>
        <w:ind w:left="12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Типы групп: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CODE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DESCRIPTION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ART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ARTS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CON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CONFERENCES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COR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CORPORATE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TUR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TOURISM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CRU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CRUISES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EDU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EDUCATIONAL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GVM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GOVERNMENT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MIL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MILITARY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REL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RELIGIOUS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SPR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SPORTS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YTH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YOUTH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SNR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SENIOR CITIZENS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HOL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HOLIDAYS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DEP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DEPORTATION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INC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INCENTIVE TOUR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CIV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CIVIC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SCH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SCHOOLS</w:t>
            </w:r>
          </w:p>
        </w:tc>
      </w:tr>
      <w:tr w:rsidR="009F2D4A" w:rsidRPr="009F2D4A" w:rsidTr="009F2D4A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WOR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D4A" w:rsidRPr="009F2D4A" w:rsidRDefault="009F2D4A" w:rsidP="008F1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2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WORKERS</w:t>
            </w:r>
          </w:p>
        </w:tc>
      </w:tr>
    </w:tbl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!!!! Внимание!!!!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Элементы SSR</w:t>
      </w:r>
      <w:r w:rsidR="005125E1" w:rsidRPr="00A26F0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строго формализованы. </w:t>
      </w:r>
      <w:r w:rsidRPr="009F2D4A">
        <w:rPr>
          <w:rFonts w:ascii="Tahoma" w:eastAsia="Times New Roman" w:hAnsi="Tahoma" w:cs="Tahoma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Свободный текст не допускается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. При отсутствии в бронировании </w:t>
      </w:r>
      <w:r w:rsidRPr="009F2D4A">
        <w:rPr>
          <w:rFonts w:ascii="Tahoma" w:eastAsia="Times New Roman" w:hAnsi="Tahoma" w:cs="Tahoma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хотя бы одного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 из перечисленных элементов SSR, групповой запрос не рассматривается.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3.3. Обязательные элементы OSI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3.3.1.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3OSI SU 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AGENCY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3OSISU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код запроса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AGENCY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полное название агентства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8863F8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3.3.2 3OSI SU EMAIL </w:t>
      </w:r>
      <w:r w:rsidRPr="008863F8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agency/AT/agency.ru</w:t>
      </w:r>
    </w:p>
    <w:p w:rsidR="009F2D4A" w:rsidRPr="001D4EF3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</w:t>
      </w: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:</w:t>
      </w:r>
    </w:p>
    <w:p w:rsidR="009F2D4A" w:rsidRPr="001D4EF3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3OSISUEMAIL</w:t>
      </w:r>
      <w:r w:rsidRPr="001D4EF3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код</w:t>
      </w:r>
      <w:r w:rsidRPr="001D4EF3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запроса</w:t>
      </w:r>
    </w:p>
    <w:p w:rsidR="009F2D4A" w:rsidRPr="008863F8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8863F8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agency/AT/agency.ru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контактный</w:t>
      </w:r>
      <w:r w:rsidRPr="008863F8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e-mail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агентства</w:t>
      </w:r>
      <w:r w:rsidRPr="008863F8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*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*между словом 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EMAIL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и контактным e-</w:t>
      </w:r>
      <w:proofErr w:type="spell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mail</w:t>
      </w:r>
      <w:proofErr w:type="spellEnd"/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агентства ставится ПРОБЕЛ!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Знак «@» заменяется кодом AT и отделяется от букв знаком «/» если в </w:t>
      </w: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адресе</w:t>
      </w:r>
      <w:proofErr w:type="gram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используется знак «_» (подчеркивание), его также надо заменить знаком«/».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3.3.3. 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Если размер группы превышает50 человек:</w:t>
      </w:r>
    </w:p>
    <w:p w:rsidR="009F2D4A" w:rsidRPr="008863F8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3OSI SU TCP</w:t>
      </w:r>
      <w:r w:rsidRPr="008863F8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120 </w:t>
      </w:r>
      <w:r w:rsidRPr="008863F8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WITH PNR </w:t>
      </w:r>
      <w:r w:rsidRPr="008863F8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CPRKJD CPRKJM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lastRenderedPageBreak/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120 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общее количество пассажиров в группе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С</w:t>
      </w:r>
      <w:proofErr w:type="gramEnd"/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PRKJDCPRKJM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номера бронирований!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авиакомпании!, на</w:t>
      </w:r>
      <w:r w:rsidR="003E07D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которые разбита группа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3.3.4.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 О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твет на предложенную цену: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3OSI SU S CENOY NET450EUR SOGLASNY/29JUN12</w:t>
      </w:r>
    </w:p>
    <w:p w:rsidR="009F2D4A" w:rsidRPr="008863F8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или</w:t>
      </w:r>
    </w:p>
    <w:p w:rsidR="009F2D4A" w:rsidRPr="008863F8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val="en-US" w:eastAsia="ru-RU"/>
        </w:rPr>
        <w:t>3OSI SU ACCEPT NET450EUR /29JUN12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NET450EUR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цена, предложенная авиакомпанией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3.3.5. 3OSISUМСО5554011571291/ 5850 EUR</w:t>
      </w:r>
      <w:r w:rsidR="005125E1" w:rsidRPr="00A26F0F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или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3OSISUVMPD5552013384582/ 5850 EUR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МСО 5554011571291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номер МСО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VMPD5552013384582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номер V</w:t>
      </w: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М</w:t>
      </w:r>
      <w:proofErr w:type="gram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PD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5850 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сумма авансового платежа за группу</w:t>
      </w:r>
    </w:p>
    <w:p w:rsidR="009F2D4A" w:rsidRPr="00A26F0F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EUR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валюта, в которой назначена цена NET</w:t>
      </w:r>
    </w:p>
    <w:p w:rsidR="005125E1" w:rsidRPr="00A26F0F" w:rsidRDefault="005125E1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5125E1" w:rsidRPr="00403517" w:rsidRDefault="00315E99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Примечание для агентов 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BSP</w:t>
      </w:r>
      <w:r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: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</w:t>
      </w:r>
      <w:r w:rsidR="005125E1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ри оформлении депозита 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по </w:t>
      </w:r>
      <w:r w:rsidR="005125E1"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EMD</w:t>
      </w:r>
      <w:r w:rsidR="005125E1" w:rsidRPr="00403517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5125E1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или 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путем оформления </w:t>
      </w:r>
      <w:r w:rsidR="005125E1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авиабилет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</w:t>
      </w:r>
      <w:r w:rsidR="005125E1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на «</w:t>
      </w:r>
      <w:r w:rsidR="005125E1"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DEPOSIT</w:t>
      </w:r>
      <w:r w:rsidR="005125E1" w:rsidRPr="00403517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5125E1"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PREPAYMENT</w:t>
      </w:r>
      <w:r w:rsidR="005125E1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» (см. 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инструкции «</w:t>
      </w:r>
      <w:hyperlink r:id="rId6" w:history="1">
        <w:r w:rsidRPr="00AD3200">
          <w:rPr>
            <w:rStyle w:val="a6"/>
            <w:rFonts w:ascii="Tahoma" w:hAnsi="Tahoma" w:cs="Tahoma"/>
            <w:color w:val="02458D"/>
            <w:sz w:val="18"/>
            <w:szCs w:val="18"/>
            <w:bdr w:val="none" w:sz="0" w:space="0" w:color="auto" w:frame="1"/>
            <w:shd w:val="clear" w:color="auto" w:fill="FFFFFF"/>
          </w:rPr>
          <w:t>Оформление авансового платежа (депозита) за групповые бронирования c 01.11.2014</w:t>
        </w:r>
      </w:hyperlink>
      <w:r w:rsidRPr="00403517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>»</w:t>
      </w:r>
      <w:r w:rsidR="006237DD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 в разделе «Агентам – участникам проекта </w:t>
      </w:r>
      <w:r w:rsidR="006237DD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  <w:lang w:val="en-US"/>
        </w:rPr>
        <w:t>BSP</w:t>
      </w:r>
      <w:r w:rsidR="006237DD" w:rsidRPr="00700F9B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237DD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>Россия»</w:t>
      </w:r>
      <w:r w:rsidRPr="00AD3200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) внесение </w:t>
      </w:r>
      <w:r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элемента </w:t>
      </w:r>
      <w:r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  <w:lang w:val="en-US"/>
        </w:rPr>
        <w:t>OSI</w:t>
      </w:r>
      <w:r w:rsidRPr="00403517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с номером </w:t>
      </w:r>
      <w:r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  <w:lang w:val="en-US"/>
        </w:rPr>
        <w:t>EMD</w:t>
      </w:r>
      <w:r w:rsidRPr="00403517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или билета на 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«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DEPOSIT</w:t>
      </w:r>
      <w:r w:rsidRPr="00700F9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PREPAYMENT</w:t>
      </w:r>
      <w:r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»</w:t>
      </w:r>
      <w:r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 не требуется, т.к. информация автоматически отображается в </w:t>
      </w:r>
      <w:r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  <w:lang w:val="en-US"/>
        </w:rPr>
        <w:t>PNR</w:t>
      </w:r>
      <w:r w:rsidRPr="00403517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>.</w:t>
      </w:r>
      <w:r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>на стороне авиакомпании.</w:t>
      </w:r>
      <w:proofErr w:type="gramEnd"/>
    </w:p>
    <w:p w:rsidR="005125E1" w:rsidRPr="005125E1" w:rsidRDefault="005125E1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В групповом </w:t>
      </w:r>
      <w:proofErr w:type="gramStart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запросе</w:t>
      </w:r>
      <w:proofErr w:type="gramEnd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в элементах OSI</w:t>
      </w:r>
      <w:r w:rsidR="008863F8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агент также вносит всю дополнительную информацию по группе: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а) альтернативный вариант перевозки с предложенным тарифом;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б) возможность изменения даты перевозки;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в) возможность разделения большой группы для перевозки на разных рейсах и/или в разные даты.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3.4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. 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Все остальные обязательные элементы PNR (обычный формат).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 бронирование можно вносить не более тридцати элементов SSR/OSI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за одну транзакцию, затем необходимо закрывать бронирование форматом Е и открывать снова. Это связано с тем, что объем информации, передаваемый в систему авиакомпании, при завершении транзакции форматом Е ограничен, и при превышении максимума возможна потеря некоторых данных.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3.5. Ввод имен пассажиров</w:t>
      </w:r>
      <w:r w:rsidR="004B3D48" w:rsidRPr="004B3D48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(при необходимости, обычный формат).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Примечание:</w:t>
      </w:r>
    </w:p>
    <w:p w:rsidR="009F2D4A" w:rsidRPr="008863F8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Для отображения имен пассажиров в </w:t>
      </w: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бронировании</w:t>
      </w:r>
      <w:proofErr w:type="gram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в алфавитном порядке используется формат: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TN. Ссылка</w:t>
      </w:r>
      <w:r w:rsidR="008863F8" w:rsidRPr="008863F8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</w:t>
      </w:r>
      <w:r w:rsidR="008863F8" w:rsidRPr="008863F8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 xml:space="preserve"> </w:t>
      </w:r>
      <w:r w:rsidRPr="008863F8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Format Finder - pnrfo044 (Display Names in Alphabetical Order).</w:t>
      </w:r>
    </w:p>
    <w:p w:rsidR="009F2D4A" w:rsidRPr="008863F8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8863F8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 </w:t>
      </w:r>
    </w:p>
    <w:p w:rsidR="009F2D4A" w:rsidRPr="001D4EF3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1D4EF3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4. 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ЗАКРЫТИЕ</w:t>
      </w:r>
      <w:r w:rsidRPr="008863F8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val="en-US" w:eastAsia="ru-RU"/>
        </w:rPr>
        <w:t> PNR</w:t>
      </w: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(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обычный</w:t>
      </w: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формат</w:t>
      </w:r>
      <w:r w:rsidRPr="001D4EF3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).</w:t>
      </w:r>
    </w:p>
    <w:p w:rsidR="00A120E9" w:rsidRDefault="00A120E9" w:rsidP="008F1E87">
      <w:pPr>
        <w:spacing w:after="0" w:line="270" w:lineRule="atLeast"/>
        <w:ind w:left="360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A120E9" w:rsidRDefault="00A120E9" w:rsidP="007202FA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5. </w:t>
      </w:r>
      <w:r w:rsidRPr="00A120E9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ПРАВИЛА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ГРУППОВ</w:t>
      </w:r>
      <w:r w:rsidR="007B159C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ЫХ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="00AF4EE4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ТАРИФОВ</w:t>
      </w:r>
    </w:p>
    <w:p w:rsidR="00A120E9" w:rsidRDefault="00A120E9" w:rsidP="008F1E87">
      <w:pPr>
        <w:spacing w:after="0" w:line="240" w:lineRule="auto"/>
        <w:jc w:val="both"/>
      </w:pPr>
    </w:p>
    <w:p w:rsidR="008966D8" w:rsidRPr="007202FA" w:rsidRDefault="007202FA" w:rsidP="008F1E87">
      <w:pPr>
        <w:spacing w:after="0" w:line="270" w:lineRule="atLeast"/>
        <w:jc w:val="both"/>
        <w:textAlignment w:val="baseline"/>
        <w:outlineLvl w:val="4"/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 xml:space="preserve">(в отдельном </w:t>
      </w:r>
      <w:proofErr w:type="gramStart"/>
      <w:r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приложении</w:t>
      </w:r>
      <w:proofErr w:type="gramEnd"/>
      <w:r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)</w:t>
      </w:r>
    </w:p>
    <w:p w:rsidR="009F2D4A" w:rsidRPr="009F2D4A" w:rsidRDefault="009F2D4A" w:rsidP="008F1E87">
      <w:pPr>
        <w:spacing w:before="240" w:after="120" w:line="360" w:lineRule="atLeast"/>
        <w:jc w:val="both"/>
        <w:textAlignment w:val="baseline"/>
        <w:outlineLvl w:val="1"/>
        <w:rPr>
          <w:rFonts w:ascii="Tahoma" w:eastAsia="Times New Roman" w:hAnsi="Tahoma" w:cs="Tahoma"/>
          <w:color w:val="2D7CC7"/>
          <w:sz w:val="27"/>
          <w:szCs w:val="27"/>
          <w:lang w:eastAsia="ru-RU"/>
        </w:rPr>
      </w:pPr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МОДИФИКАЦИЯ </w:t>
      </w:r>
      <w:proofErr w:type="gramStart"/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>ГРУППОВОГО</w:t>
      </w:r>
      <w:proofErr w:type="gramEnd"/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 PNR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1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 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SPLIT(DIVIDE) ГРУППЫ БЕЗ ВВЕДЕННЫХ ИМЕН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DC/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15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lastRenderedPageBreak/>
        <w:t>DC/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код запроса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15 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количество мест, которые необходимо </w:t>
      </w:r>
      <w:proofErr w:type="spell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отсплитовать</w:t>
      </w:r>
      <w:proofErr w:type="spellEnd"/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2. SPLIT(DIVIDE) ГРУППЫ С ВВЕДЕННЫМИ ИМЕНАМИ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DC/</w:t>
      </w: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4*3.2-4.1*7.1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DC/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код запроса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4 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общее количество мест, которые необходимо </w:t>
      </w:r>
      <w:proofErr w:type="spell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отсплитовать</w:t>
      </w:r>
      <w:proofErr w:type="spellEnd"/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3.2-4.1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диапазон последовательных номеров пассажиров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4.1*7.1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непоследовательные номера пассажиров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Примечание: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 xml:space="preserve">- при </w:t>
      </w:r>
      <w:proofErr w:type="spellStart"/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сплитовании</w:t>
      </w:r>
      <w:proofErr w:type="spellEnd"/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 xml:space="preserve"> для дальнейшей аннуляции выделенной части бронирования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необходимо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удалять полетные сегменты непосредственно после ввода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DC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до использования формата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F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!!!!Внимание!!!!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Запрещено использовать SPLIT</w:t>
      </w:r>
      <w:r w:rsidR="008863F8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для дальнейшего изменения маршрута или даты вылета/прилета части группы. В </w:t>
      </w:r>
      <w:proofErr w:type="gramStart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этом</w:t>
      </w:r>
      <w:proofErr w:type="gramEnd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случае необходимо создавать новое бронирование.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3. УМЕНЬШЕНИЕ КОЛИЧЕСТВА МЕСТ В ГРУППЕ</w:t>
      </w:r>
    </w:p>
    <w:p w:rsidR="008966D8" w:rsidRDefault="008966D8" w:rsidP="008F1E87">
      <w:pPr>
        <w:spacing w:after="0" w:line="270" w:lineRule="atLeast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</w:p>
    <w:p w:rsidR="009F2D4A" w:rsidRPr="00403517" w:rsidRDefault="009F2D4A" w:rsidP="008F1E87">
      <w:pPr>
        <w:spacing w:after="0" w:line="270" w:lineRule="atLeast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</w:pPr>
      <w:r w:rsidRPr="0040351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 xml:space="preserve">Изменение количества мест в полетных </w:t>
      </w:r>
      <w:proofErr w:type="gramStart"/>
      <w:r w:rsidRPr="00403517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блоках</w:t>
      </w:r>
      <w:proofErr w:type="gramEnd"/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,14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где: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,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код запроса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i/>
          <w:iCs/>
          <w:color w:val="666666"/>
          <w:sz w:val="18"/>
          <w:szCs w:val="18"/>
          <w:bdr w:val="none" w:sz="0" w:space="0" w:color="auto" w:frame="1"/>
          <w:lang w:eastAsia="ru-RU"/>
        </w:rPr>
        <w:t>14 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необходимое количество мест в полетных </w:t>
      </w: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блоках</w:t>
      </w:r>
      <w:proofErr w:type="gram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before="240" w:after="120" w:line="360" w:lineRule="atLeast"/>
        <w:jc w:val="both"/>
        <w:textAlignment w:val="baseline"/>
        <w:outlineLvl w:val="1"/>
        <w:rPr>
          <w:rFonts w:ascii="Tahoma" w:eastAsia="Times New Roman" w:hAnsi="Tahoma" w:cs="Tahoma"/>
          <w:color w:val="2D7CC7"/>
          <w:sz w:val="27"/>
          <w:szCs w:val="27"/>
          <w:lang w:eastAsia="ru-RU"/>
        </w:rPr>
      </w:pPr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ТЕХНОЛОГИЯ РАБОТЫ С </w:t>
      </w:r>
      <w:proofErr w:type="gramStart"/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>ГРУППОВЫМ</w:t>
      </w:r>
      <w:proofErr w:type="gramEnd"/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 PNR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!!!!Внимание!!!!</w:t>
      </w:r>
    </w:p>
    <w:p w:rsidR="009F2D4A" w:rsidRPr="009F2D4A" w:rsidRDefault="009F2D4A" w:rsidP="008F1E87">
      <w:pPr>
        <w:spacing w:after="0" w:line="270" w:lineRule="atLeast"/>
        <w:ind w:left="60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proofErr w:type="gramStart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Групповые</w:t>
      </w:r>
      <w:proofErr w:type="gramEnd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бронирования </w:t>
      </w:r>
      <w:r w:rsidRPr="009F2D4A">
        <w:rPr>
          <w:rFonts w:ascii="Tahoma" w:eastAsia="Times New Roman" w:hAnsi="Tahoma" w:cs="Tahoma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со всеми обязательными элементами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 поступают в Аэрофлот в автоматическом режиме.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before="120" w:after="12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eastAsia="ru-RU"/>
        </w:rPr>
      </w:pPr>
      <w:r w:rsidRPr="009F2D4A">
        <w:rPr>
          <w:rFonts w:ascii="Tahoma" w:eastAsia="Times New Roman" w:hAnsi="Tahoma" w:cs="Tahoma"/>
          <w:color w:val="2D7CC7"/>
          <w:sz w:val="23"/>
          <w:szCs w:val="23"/>
          <w:lang w:eastAsia="ru-RU"/>
        </w:rPr>
        <w:t>Ценовое предложение Аэрофлота вносится в элемент бронирования SSR, например:</w:t>
      </w:r>
    </w:p>
    <w:p w:rsidR="009F2D4A" w:rsidRPr="008863F8" w:rsidRDefault="009F2D4A" w:rsidP="008F1E87">
      <w:pPr>
        <w:spacing w:before="120" w:after="12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  <w:t>SSR OTHS SU100/2SEP-SU101/5SEP NET450EUR 28JUN/CRC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Ответ на предложенную цену необходимо вносить в элемент OSI</w:t>
      </w:r>
      <w:r w:rsidR="008863F8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бронирования (см. п. 3.3.4).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При подтверждении группы Аэрофлотом устанавливается тайм-лимит на оплату агентом авансового платежа за каждое подтвержденное место в группе.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!!!!Внимание!!!!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Авансовый платеж 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(депозит)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оформляется по МСО 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(агенты, работающие в </w:t>
      </w:r>
      <w:proofErr w:type="gramStart"/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рамках</w:t>
      </w:r>
      <w:proofErr w:type="gramEnd"/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прямого агентского соглашения) или по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VMPD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(агенты 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ARC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). Агентами 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BSP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депозит 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оформляется 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по 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EMD</w:t>
      </w:r>
      <w:r w:rsidR="006237DD" w:rsidRPr="00700F9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или путем 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выписки 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билета на «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DEPOSIT</w:t>
      </w:r>
      <w:r w:rsidR="006237DD" w:rsidRPr="00700F9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PREPAYMENT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» (см. инструкции «</w:t>
      </w:r>
      <w:hyperlink r:id="rId7" w:history="1">
        <w:r w:rsidR="006237DD" w:rsidRPr="00700F9B">
          <w:rPr>
            <w:rStyle w:val="a6"/>
            <w:rFonts w:ascii="Tahoma" w:hAnsi="Tahoma" w:cs="Tahoma"/>
            <w:color w:val="02458D"/>
            <w:sz w:val="18"/>
            <w:szCs w:val="18"/>
            <w:bdr w:val="none" w:sz="0" w:space="0" w:color="auto" w:frame="1"/>
            <w:shd w:val="clear" w:color="auto" w:fill="FFFFFF"/>
          </w:rPr>
          <w:t xml:space="preserve">Оформление авансового платежа (депозита) </w:t>
        </w:r>
        <w:proofErr w:type="gramStart"/>
        <w:r w:rsidR="006237DD" w:rsidRPr="00700F9B">
          <w:rPr>
            <w:rStyle w:val="a6"/>
            <w:rFonts w:ascii="Tahoma" w:hAnsi="Tahoma" w:cs="Tahoma"/>
            <w:color w:val="02458D"/>
            <w:sz w:val="18"/>
            <w:szCs w:val="18"/>
            <w:bdr w:val="none" w:sz="0" w:space="0" w:color="auto" w:frame="1"/>
            <w:shd w:val="clear" w:color="auto" w:fill="FFFFFF"/>
          </w:rPr>
          <w:t>за</w:t>
        </w:r>
        <w:proofErr w:type="gramEnd"/>
        <w:r w:rsidR="006237DD" w:rsidRPr="00700F9B">
          <w:rPr>
            <w:rStyle w:val="a6"/>
            <w:rFonts w:ascii="Tahoma" w:hAnsi="Tahoma" w:cs="Tahoma"/>
            <w:color w:val="02458D"/>
            <w:sz w:val="18"/>
            <w:szCs w:val="18"/>
            <w:bdr w:val="none" w:sz="0" w:space="0" w:color="auto" w:frame="1"/>
            <w:shd w:val="clear" w:color="auto" w:fill="FFFFFF"/>
          </w:rPr>
          <w:t xml:space="preserve"> групповые бронирования c 01.11.2014</w:t>
        </w:r>
      </w:hyperlink>
      <w:r w:rsidR="006237DD" w:rsidRPr="00700F9B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>»</w:t>
      </w:r>
      <w:r w:rsidR="006237DD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 в разделе «Агентам – участникам проекта </w:t>
      </w:r>
      <w:r w:rsidR="006237DD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  <w:lang w:val="en-US"/>
        </w:rPr>
        <w:t>BSP</w:t>
      </w:r>
      <w:r w:rsidR="006237DD" w:rsidRPr="00403517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6237DD">
        <w:rPr>
          <w:rStyle w:val="a4"/>
          <w:rFonts w:ascii="Tahoma" w:hAnsi="Tahoma" w:cs="Tahoma"/>
          <w:b w:val="0"/>
          <w:color w:val="666666"/>
          <w:sz w:val="18"/>
          <w:szCs w:val="18"/>
          <w:bdr w:val="none" w:sz="0" w:space="0" w:color="auto" w:frame="1"/>
          <w:shd w:val="clear" w:color="auto" w:fill="FFFFFF"/>
        </w:rPr>
        <w:t>Россия»)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В </w:t>
      </w: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случае</w:t>
      </w:r>
      <w:proofErr w:type="gram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отсутствия в бронировании к установленному сроку элемента OSI</w:t>
      </w:r>
      <w:r w:rsidR="008863F8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c информацией по МСО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/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VMPD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или оформленного 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EMD</w:t>
      </w:r>
      <w:r w:rsidR="006237DD" w:rsidRPr="00403517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(билета 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«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DEPOSIT</w:t>
      </w:r>
      <w:r w:rsidR="006237DD" w:rsidRPr="00700F9B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PREPAYMENT</w:t>
      </w:r>
      <w:r w:rsidR="006237DD" w:rsidRPr="00315E99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»</w:t>
      </w:r>
      <w:r w:rsidR="006237DD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) в </w:t>
      </w:r>
      <w:proofErr w:type="spellStart"/>
      <w:r w:rsidR="006237DD"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  <w:t>pnr</w:t>
      </w:r>
      <w:proofErr w:type="spell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, группа будет аннулирована без дополнительного уведомления.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Аэрофлот устанавливает тайм-лимит на выписку билетов в </w:t>
      </w: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соответствии</w:t>
      </w:r>
      <w:proofErr w:type="gram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с правилами группового тарифа. Основанием для оформления билетов по назначенной цене NET является телеграмма из адреса MOWUGSU за подписью директора </w:t>
      </w:r>
      <w:proofErr w:type="spell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ДУСиД</w:t>
      </w:r>
      <w:proofErr w:type="spell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, номер которой обязательно вносится в авиабилет.</w:t>
      </w:r>
    </w:p>
    <w:p w:rsidR="00414469" w:rsidRDefault="00414469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bookmarkStart w:id="0" w:name="_GoBack"/>
      <w:bookmarkEnd w:id="0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Пример RDMOWUGSU:</w:t>
      </w:r>
    </w:p>
    <w:p w:rsidR="009F2D4A" w:rsidRPr="009F2D4A" w:rsidRDefault="009F2D4A" w:rsidP="008F1E87">
      <w:pPr>
        <w:spacing w:before="120" w:after="12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eastAsia="ru-RU"/>
        </w:rPr>
      </w:pPr>
      <w:r w:rsidRPr="009F2D4A">
        <w:rPr>
          <w:rFonts w:ascii="Tahoma" w:eastAsia="Times New Roman" w:hAnsi="Tahoma" w:cs="Tahoma"/>
          <w:color w:val="2D7CC7"/>
          <w:sz w:val="23"/>
          <w:szCs w:val="23"/>
          <w:lang w:eastAsia="ru-RU"/>
        </w:rPr>
        <w:t>________________________________________________________________</w:t>
      </w:r>
    </w:p>
    <w:p w:rsidR="009F2D4A" w:rsidRPr="009F2D4A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eastAsia="ru-RU"/>
        </w:rPr>
        <w:lastRenderedPageBreak/>
        <w:t>.MOWUGSU 100726</w:t>
      </w:r>
    </w:p>
    <w:p w:rsidR="009F2D4A" w:rsidRPr="009F2D4A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eastAsia="ru-RU"/>
        </w:rPr>
        <w:t>RE PNR LUBFJK/JSEAAS</w:t>
      </w:r>
    </w:p>
    <w:p w:rsidR="009F2D4A" w:rsidRPr="008863F8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val="en-US" w:eastAsia="ru-RU"/>
        </w:rPr>
        <w:t>AGENTU «TEST TRAVEL» RAZRESHAETSIA OFORMLENIE 65 A/B</w:t>
      </w:r>
    </w:p>
    <w:p w:rsidR="009F2D4A" w:rsidRPr="008863F8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val="en-US" w:eastAsia="ru-RU"/>
        </w:rPr>
        <w:t>PO MARSHRUTU SVO-WAW-SVOSU2000/09SEP-SU2001/11SEP</w:t>
      </w:r>
    </w:p>
    <w:p w:rsidR="009F2D4A" w:rsidRPr="008863F8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val="en-US" w:eastAsia="ru-RU"/>
        </w:rPr>
        <w:t>W SOOTWETSTWII S PRAWILAMI GRUPPOWOGO TARIFA.</w:t>
      </w:r>
    </w:p>
    <w:p w:rsidR="009F2D4A" w:rsidRPr="008863F8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val="en-US" w:eastAsia="ru-RU"/>
        </w:rPr>
        <w:t>STOIMOSTX 1 A/B NET200EUR + TAX + 1RUB /KOMISSIIA AGENTA/.</w:t>
      </w:r>
    </w:p>
    <w:p w:rsidR="009F2D4A" w:rsidRPr="008863F8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val="en-US" w:eastAsia="ru-RU"/>
        </w:rPr>
        <w:t>AWANSOWYI PLATEV 20PCT OT CENY NET ZA KAVDOE</w:t>
      </w:r>
    </w:p>
    <w:p w:rsidR="009F2D4A" w:rsidRPr="008863F8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val="en-US" w:eastAsia="ru-RU"/>
        </w:rPr>
        <w:t>MESTO - MCO5554011571291.</w:t>
      </w:r>
    </w:p>
    <w:p w:rsidR="009F2D4A" w:rsidRPr="008863F8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val="en-US" w:eastAsia="ru-RU"/>
        </w:rPr>
        <w:t>DIREKTOR DUD</w:t>
      </w:r>
    </w:p>
    <w:p w:rsidR="009F2D4A" w:rsidRPr="008863F8" w:rsidRDefault="009F2D4A" w:rsidP="008F1E87">
      <w:pPr>
        <w:spacing w:after="0" w:line="336" w:lineRule="atLeast"/>
        <w:jc w:val="both"/>
        <w:textAlignment w:val="baseline"/>
        <w:outlineLvl w:val="2"/>
        <w:rPr>
          <w:rFonts w:ascii="Tahoma" w:eastAsia="Times New Roman" w:hAnsi="Tahoma" w:cs="Tahoma"/>
          <w:color w:val="2D7CC7"/>
          <w:sz w:val="23"/>
          <w:szCs w:val="23"/>
          <w:lang w:val="en-US" w:eastAsia="ru-RU"/>
        </w:rPr>
      </w:pPr>
      <w:r w:rsidRPr="008863F8">
        <w:rPr>
          <w:rFonts w:ascii="Tahoma" w:eastAsia="Times New Roman" w:hAnsi="Tahoma" w:cs="Tahoma"/>
          <w:b/>
          <w:bCs/>
          <w:color w:val="2D7CC7"/>
          <w:sz w:val="23"/>
          <w:szCs w:val="23"/>
          <w:bdr w:val="none" w:sz="0" w:space="0" w:color="auto" w:frame="1"/>
          <w:lang w:val="en-US" w:eastAsia="ru-RU"/>
        </w:rPr>
        <w:t>__________________________________________________________________</w:t>
      </w:r>
    </w:p>
    <w:p w:rsidR="009F2D4A" w:rsidRPr="00A26F0F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val="en-US" w:eastAsia="ru-RU"/>
        </w:rPr>
      </w:pPr>
      <w:r w:rsidRPr="00A26F0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val="en-US" w:eastAsia="ru-RU"/>
        </w:rPr>
        <w:t xml:space="preserve">!!!! </w:t>
      </w: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Внимание</w:t>
      </w:r>
      <w:proofErr w:type="gramStart"/>
      <w:r w:rsidRPr="00A26F0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val="en-US" w:eastAsia="ru-RU"/>
        </w:rPr>
        <w:t xml:space="preserve"> !</w:t>
      </w:r>
      <w:proofErr w:type="gramEnd"/>
      <w:r w:rsidRPr="00A26F0F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val="en-US" w:eastAsia="ru-RU"/>
        </w:rPr>
        <w:t>!!!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Оформление авиабилетов в подтвержденном </w:t>
      </w:r>
      <w:proofErr w:type="gramStart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бронировании</w:t>
      </w:r>
      <w:proofErr w:type="gramEnd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 xml:space="preserve"> должно производиться не позднее установленного авиакомпанией тайм-лимита.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При отказе от группового бронирования агенту необходимо аннулировать бронирование через формат аннуляции всего маршрута не позднее установленного авиакомпанией </w:t>
      </w:r>
      <w:proofErr w:type="gramStart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тайм-лимита</w:t>
      </w:r>
      <w:proofErr w:type="gramEnd"/>
      <w:r w:rsidRPr="009F2D4A">
        <w:rPr>
          <w:rFonts w:ascii="Tahoma" w:eastAsia="Times New Roman" w:hAnsi="Tahoma" w:cs="Tahoma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.</w:t>
      </w:r>
    </w:p>
    <w:p w:rsidR="0027406A" w:rsidRDefault="0027406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27406A" w:rsidRPr="009F2D4A" w:rsidRDefault="0027406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9F2D4A" w:rsidRPr="009F2D4A" w:rsidRDefault="009F2D4A" w:rsidP="008F1E87">
      <w:pPr>
        <w:spacing w:before="240" w:after="120" w:line="360" w:lineRule="atLeast"/>
        <w:jc w:val="both"/>
        <w:textAlignment w:val="baseline"/>
        <w:outlineLvl w:val="1"/>
        <w:rPr>
          <w:rFonts w:ascii="Tahoma" w:eastAsia="Times New Roman" w:hAnsi="Tahoma" w:cs="Tahoma"/>
          <w:color w:val="2D7CC7"/>
          <w:sz w:val="27"/>
          <w:szCs w:val="27"/>
          <w:lang w:eastAsia="ru-RU"/>
        </w:rPr>
      </w:pPr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ВЫПИСКА БИЛЕТОВ ПО </w:t>
      </w:r>
      <w:proofErr w:type="gramStart"/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>ГРУППОВОМУ</w:t>
      </w:r>
      <w:proofErr w:type="gramEnd"/>
      <w:r w:rsidRPr="009F2D4A">
        <w:rPr>
          <w:rFonts w:ascii="Tahoma" w:eastAsia="Times New Roman" w:hAnsi="Tahoma" w:cs="Tahoma"/>
          <w:color w:val="2D7CC7"/>
          <w:sz w:val="27"/>
          <w:szCs w:val="27"/>
          <w:lang w:eastAsia="ru-RU"/>
        </w:rPr>
        <w:t xml:space="preserve"> PNR</w:t>
      </w:r>
    </w:p>
    <w:p w:rsidR="009F2D4A" w:rsidRPr="009F2D4A" w:rsidRDefault="009F2D4A" w:rsidP="008F1E87">
      <w:pPr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 </w:t>
      </w:r>
    </w:p>
    <w:p w:rsidR="009F2D4A" w:rsidRPr="009F2D4A" w:rsidRDefault="009F2D4A" w:rsidP="008F1E8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Для выписки билетов в групповых </w:t>
      </w:r>
      <w:proofErr w:type="gram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бронированиях</w:t>
      </w:r>
      <w:proofErr w:type="gram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4B63E4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используется ручная тарификация.</w:t>
      </w: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В графе “</w:t>
      </w:r>
      <w:proofErr w:type="spellStart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endorsement</w:t>
      </w:r>
      <w:proofErr w:type="spellEnd"/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”, наряду с другими данными, необходимо отразить номер телеграммы на назначенную цену. В GDS, требующих обязательного заполнения раздела TOUR CODE, необходимо указать слово GROUP. в остальных GDS заполнение поля TOUR CODE не требуется (при отсутствии иных указаний в рамках договоров о корпоративном сотрудничестве и т.п.).</w:t>
      </w:r>
    </w:p>
    <w:p w:rsidR="009F2D4A" w:rsidRPr="009F2D4A" w:rsidRDefault="009F2D4A" w:rsidP="008F1E8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9F2D4A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Рекомендуется производить выписку по пять – восемь билетов, затем закрывать бронирование форматом Е и открывать снова. Это связано с тем, что объем информации, передаваемый в систему авиакомпании, при завершении транзакции ограничен, и при превышении максимума возможна потеря некоторых данных.</w:t>
      </w:r>
    </w:p>
    <w:p w:rsidR="00C106A6" w:rsidRPr="00403517" w:rsidRDefault="00C106A6" w:rsidP="008F1E87">
      <w:pPr>
        <w:spacing w:after="0" w:line="240" w:lineRule="auto"/>
        <w:jc w:val="both"/>
        <w:rPr>
          <w:sz w:val="18"/>
          <w:szCs w:val="18"/>
        </w:rPr>
      </w:pPr>
    </w:p>
    <w:p w:rsidR="0027406A" w:rsidRPr="00BB64BF" w:rsidRDefault="00BA61BB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3517">
        <w:rPr>
          <w:rFonts w:ascii="Tahoma" w:hAnsi="Tahoma" w:cs="Tahoma"/>
          <w:sz w:val="18"/>
          <w:szCs w:val="18"/>
        </w:rPr>
        <w:t>Инструкции по бронированию групповых перевозок для других систем бронирования размещены:</w:t>
      </w:r>
    </w:p>
    <w:p w:rsidR="00BA61BB" w:rsidRPr="00403517" w:rsidRDefault="00BA61BB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53DB3" w:rsidRPr="00403517" w:rsidRDefault="00053DB3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3517">
        <w:rPr>
          <w:rFonts w:ascii="Tahoma" w:hAnsi="Tahoma" w:cs="Tahoma"/>
          <w:sz w:val="18"/>
          <w:szCs w:val="18"/>
        </w:rPr>
        <w:t xml:space="preserve">- в системе </w:t>
      </w:r>
      <w:proofErr w:type="spellStart"/>
      <w:r w:rsidRPr="00403517">
        <w:rPr>
          <w:rFonts w:ascii="Tahoma" w:hAnsi="Tahoma" w:cs="Tahoma"/>
          <w:sz w:val="18"/>
          <w:szCs w:val="18"/>
        </w:rPr>
        <w:t>Амадеус</w:t>
      </w:r>
      <w:proofErr w:type="spellEnd"/>
      <w:r w:rsidRPr="00403517">
        <w:rPr>
          <w:rFonts w:ascii="Tahoma" w:hAnsi="Tahoma" w:cs="Tahoma"/>
          <w:sz w:val="18"/>
          <w:szCs w:val="18"/>
        </w:rPr>
        <w:t xml:space="preserve"> - </w:t>
      </w:r>
      <w:hyperlink r:id="rId8" w:history="1">
        <w:r w:rsidRPr="00403517">
          <w:rPr>
            <w:rStyle w:val="a6"/>
            <w:rFonts w:ascii="Tahoma" w:hAnsi="Tahoma" w:cs="Tahoma"/>
            <w:sz w:val="18"/>
            <w:szCs w:val="18"/>
          </w:rPr>
          <w:t>http://amadeus.ru/</w:t>
        </w:r>
      </w:hyperlink>
      <w:r w:rsidRPr="00403517">
        <w:rPr>
          <w:rFonts w:ascii="Tahoma" w:hAnsi="Tahoma" w:cs="Tahoma"/>
          <w:sz w:val="18"/>
          <w:szCs w:val="18"/>
        </w:rPr>
        <w:t xml:space="preserve">, раздел </w:t>
      </w:r>
      <w:hyperlink r:id="rId9" w:history="1">
        <w:r w:rsidR="00BA61BB" w:rsidRPr="00403517">
          <w:rPr>
            <w:rFonts w:ascii="Tahoma" w:hAnsi="Tahoma" w:cs="Tahoma"/>
            <w:color w:val="000000"/>
            <w:sz w:val="18"/>
            <w:szCs w:val="18"/>
          </w:rPr>
          <w:t>Советы по темам</w:t>
        </w:r>
      </w:hyperlink>
      <w:r w:rsidR="00BA61BB" w:rsidRPr="00403517">
        <w:rPr>
          <w:rFonts w:ascii="Tahoma" w:hAnsi="Tahoma" w:cs="Tahoma"/>
          <w:bCs/>
          <w:color w:val="000000"/>
          <w:sz w:val="18"/>
          <w:szCs w:val="18"/>
        </w:rPr>
        <w:t> &gt; </w:t>
      </w:r>
      <w:hyperlink r:id="rId10" w:history="1">
        <w:r w:rsidR="00BA61BB" w:rsidRPr="00403517">
          <w:rPr>
            <w:rFonts w:ascii="Tahoma" w:hAnsi="Tahoma" w:cs="Tahoma"/>
            <w:color w:val="000000"/>
            <w:sz w:val="18"/>
            <w:szCs w:val="18"/>
          </w:rPr>
          <w:t>Бронирование</w:t>
        </w:r>
      </w:hyperlink>
      <w:r w:rsidR="00BA61BB" w:rsidRPr="00403517">
        <w:rPr>
          <w:rFonts w:ascii="Tahoma" w:hAnsi="Tahoma" w:cs="Tahoma"/>
          <w:bCs/>
          <w:color w:val="000000"/>
          <w:sz w:val="18"/>
          <w:szCs w:val="18"/>
        </w:rPr>
        <w:t> &gt; Aeroflot (SU): Процедура работы с групповыми бронированиями на рейсы авиакомпании</w:t>
      </w:r>
    </w:p>
    <w:p w:rsidR="00BA61BB" w:rsidRPr="00BB64BF" w:rsidRDefault="00BA61BB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53DB3" w:rsidRPr="00403517" w:rsidRDefault="00053DB3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3517">
        <w:rPr>
          <w:rFonts w:ascii="Tahoma" w:hAnsi="Tahoma" w:cs="Tahoma"/>
          <w:sz w:val="18"/>
          <w:szCs w:val="18"/>
        </w:rPr>
        <w:t xml:space="preserve">- в системе Галилео - Клиентский Портал </w:t>
      </w:r>
      <w:hyperlink r:id="rId11" w:history="1">
        <w:r w:rsidRPr="00403517">
          <w:rPr>
            <w:rStyle w:val="a6"/>
            <w:rFonts w:ascii="Tahoma" w:hAnsi="Tahoma" w:cs="Tahoma"/>
            <w:sz w:val="18"/>
            <w:szCs w:val="18"/>
            <w:lang w:val="en-US"/>
          </w:rPr>
          <w:t>https</w:t>
        </w:r>
        <w:r w:rsidRPr="00403517">
          <w:rPr>
            <w:rStyle w:val="a6"/>
            <w:rFonts w:ascii="Tahoma" w:hAnsi="Tahoma" w:cs="Tahoma"/>
            <w:sz w:val="18"/>
            <w:szCs w:val="18"/>
          </w:rPr>
          <w:t>://</w:t>
        </w:r>
        <w:proofErr w:type="spellStart"/>
        <w:r w:rsidRPr="00403517">
          <w:rPr>
            <w:rStyle w:val="a6"/>
            <w:rFonts w:ascii="Tahoma" w:hAnsi="Tahoma" w:cs="Tahoma"/>
            <w:sz w:val="18"/>
            <w:szCs w:val="18"/>
            <w:lang w:val="en-US"/>
          </w:rPr>
          <w:t>russia</w:t>
        </w:r>
        <w:proofErr w:type="spellEnd"/>
        <w:r w:rsidRPr="00403517">
          <w:rPr>
            <w:rStyle w:val="a6"/>
            <w:rFonts w:ascii="Tahoma" w:hAnsi="Tahoma" w:cs="Tahoma"/>
            <w:sz w:val="18"/>
            <w:szCs w:val="18"/>
          </w:rPr>
          <w:t>.</w:t>
        </w:r>
        <w:proofErr w:type="spellStart"/>
        <w:r w:rsidRPr="00403517">
          <w:rPr>
            <w:rStyle w:val="a6"/>
            <w:rFonts w:ascii="Tahoma" w:hAnsi="Tahoma" w:cs="Tahoma"/>
            <w:sz w:val="18"/>
            <w:szCs w:val="18"/>
            <w:lang w:val="en-US"/>
          </w:rPr>
          <w:t>travelportservices</w:t>
        </w:r>
        <w:proofErr w:type="spellEnd"/>
        <w:r w:rsidRPr="00403517">
          <w:rPr>
            <w:rStyle w:val="a6"/>
            <w:rFonts w:ascii="Tahoma" w:hAnsi="Tahoma" w:cs="Tahoma"/>
            <w:sz w:val="18"/>
            <w:szCs w:val="18"/>
          </w:rPr>
          <w:t>.</w:t>
        </w:r>
        <w:r w:rsidRPr="00403517">
          <w:rPr>
            <w:rStyle w:val="a6"/>
            <w:rFonts w:ascii="Tahoma" w:hAnsi="Tahoma" w:cs="Tahoma"/>
            <w:sz w:val="18"/>
            <w:szCs w:val="18"/>
            <w:lang w:val="en-US"/>
          </w:rPr>
          <w:t>com</w:t>
        </w:r>
      </w:hyperlink>
    </w:p>
    <w:p w:rsidR="00BA61BB" w:rsidRPr="00BB64BF" w:rsidRDefault="00BA61BB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A61BB" w:rsidRPr="00403517" w:rsidRDefault="00BA61BB" w:rsidP="008F1E87">
      <w:pPr>
        <w:pStyle w:val="2"/>
        <w:spacing w:before="0" w:beforeAutospacing="0" w:after="0" w:afterAutospacing="0"/>
        <w:jc w:val="both"/>
        <w:rPr>
          <w:rFonts w:ascii="Tahoma" w:hAnsi="Tahoma" w:cs="Tahoma"/>
          <w:b w:val="0"/>
          <w:sz w:val="18"/>
          <w:szCs w:val="18"/>
        </w:rPr>
      </w:pPr>
      <w:r w:rsidRPr="00403517">
        <w:rPr>
          <w:rFonts w:ascii="Tahoma" w:hAnsi="Tahoma" w:cs="Tahoma"/>
          <w:b w:val="0"/>
          <w:sz w:val="18"/>
          <w:szCs w:val="18"/>
        </w:rPr>
        <w:t xml:space="preserve">- в системе «Сирена </w:t>
      </w:r>
      <w:proofErr w:type="spellStart"/>
      <w:r w:rsidRPr="00403517">
        <w:rPr>
          <w:rFonts w:ascii="Tahoma" w:hAnsi="Tahoma" w:cs="Tahoma"/>
          <w:b w:val="0"/>
          <w:sz w:val="18"/>
          <w:szCs w:val="18"/>
        </w:rPr>
        <w:t>Тревел</w:t>
      </w:r>
      <w:proofErr w:type="spellEnd"/>
      <w:r w:rsidRPr="00403517">
        <w:rPr>
          <w:rFonts w:ascii="Tahoma" w:hAnsi="Tahoma" w:cs="Tahoma"/>
          <w:b w:val="0"/>
          <w:sz w:val="18"/>
          <w:szCs w:val="18"/>
        </w:rPr>
        <w:t xml:space="preserve">» http://www.sirena-travel.ru/ в разделе </w:t>
      </w:r>
      <w:r w:rsidR="001A30D8" w:rsidRPr="00403517">
        <w:rPr>
          <w:rFonts w:ascii="Tahoma" w:hAnsi="Tahoma" w:cs="Tahoma"/>
          <w:b w:val="0"/>
          <w:sz w:val="18"/>
          <w:szCs w:val="18"/>
        </w:rPr>
        <w:t xml:space="preserve">Инструкции </w:t>
      </w:r>
      <w:r w:rsidR="001A30D8" w:rsidRPr="00403517">
        <w:rPr>
          <w:rFonts w:ascii="Tahoma" w:hAnsi="Tahoma" w:cs="Tahoma"/>
          <w:b w:val="0"/>
          <w:bCs w:val="0"/>
          <w:color w:val="000000"/>
          <w:sz w:val="18"/>
          <w:szCs w:val="18"/>
        </w:rPr>
        <w:t>&gt;</w:t>
      </w:r>
      <w:hyperlink r:id="rId12" w:history="1">
        <w:r w:rsidRPr="00403517">
          <w:rPr>
            <w:rStyle w:val="a6"/>
            <w:rFonts w:ascii="Tahoma" w:hAnsi="Tahoma" w:cs="Tahoma"/>
            <w:b w:val="0"/>
            <w:sz w:val="18"/>
            <w:szCs w:val="18"/>
          </w:rPr>
          <w:t>Дополнительные инструкции по продаже авиаперевозок</w:t>
        </w:r>
      </w:hyperlink>
      <w:r w:rsidRPr="00403517">
        <w:rPr>
          <w:rFonts w:ascii="Tahoma" w:hAnsi="Tahoma" w:cs="Tahoma"/>
          <w:b w:val="0"/>
          <w:sz w:val="18"/>
          <w:szCs w:val="18"/>
        </w:rPr>
        <w:t>:</w:t>
      </w:r>
    </w:p>
    <w:p w:rsidR="00BA61BB" w:rsidRPr="00403517" w:rsidRDefault="00BA61BB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hyperlink r:id="rId13" w:history="1">
        <w:r w:rsidRPr="00403517">
          <w:rPr>
            <w:rStyle w:val="a6"/>
            <w:rFonts w:ascii="Tahoma" w:hAnsi="Tahoma" w:cs="Tahoma"/>
            <w:color w:val="000000"/>
            <w:sz w:val="18"/>
            <w:szCs w:val="18"/>
          </w:rPr>
          <w:t>Инструкция по бронированию групп на рейсы авиакомпании СУ в сеансе АК (13.03.2012)</w:t>
        </w:r>
      </w:hyperlink>
    </w:p>
    <w:p w:rsidR="00BA61BB" w:rsidRPr="00403517" w:rsidRDefault="00BA61BB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hyperlink r:id="rId14" w:history="1">
        <w:r w:rsidRPr="00403517">
          <w:rPr>
            <w:rStyle w:val="a6"/>
            <w:rFonts w:ascii="Tahoma" w:hAnsi="Tahoma" w:cs="Tahoma"/>
            <w:color w:val="000000"/>
            <w:sz w:val="18"/>
            <w:szCs w:val="18"/>
          </w:rPr>
          <w:t>Инструкция по бронированию групп на рейсы авиакомпании СУ в сеансе ТКП (13.03.2012)</w:t>
        </w:r>
      </w:hyperlink>
    </w:p>
    <w:p w:rsidR="00BA61BB" w:rsidRPr="00BB64BF" w:rsidRDefault="00BA61BB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A5396" w:rsidRPr="00403517" w:rsidRDefault="00053DB3" w:rsidP="008F1E8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3517">
        <w:rPr>
          <w:rFonts w:ascii="Tahoma" w:hAnsi="Tahoma" w:cs="Tahoma"/>
          <w:sz w:val="18"/>
          <w:szCs w:val="18"/>
        </w:rPr>
        <w:t>Инструкци</w:t>
      </w:r>
      <w:r w:rsidR="00BA61BB" w:rsidRPr="00403517">
        <w:rPr>
          <w:rFonts w:ascii="Tahoma" w:hAnsi="Tahoma" w:cs="Tahoma"/>
          <w:sz w:val="18"/>
          <w:szCs w:val="18"/>
        </w:rPr>
        <w:t>я</w:t>
      </w:r>
      <w:r w:rsidRPr="00403517">
        <w:rPr>
          <w:rFonts w:ascii="Tahoma" w:hAnsi="Tahoma" w:cs="Tahoma"/>
          <w:sz w:val="18"/>
          <w:szCs w:val="18"/>
        </w:rPr>
        <w:t xml:space="preserve"> для агентов ТКП </w:t>
      </w:r>
      <w:r w:rsidR="00BA61BB" w:rsidRPr="00403517">
        <w:rPr>
          <w:rFonts w:ascii="Tahoma" w:hAnsi="Tahoma" w:cs="Tahoma"/>
          <w:sz w:val="18"/>
          <w:szCs w:val="18"/>
        </w:rPr>
        <w:t xml:space="preserve">также </w:t>
      </w:r>
      <w:r w:rsidRPr="00403517">
        <w:rPr>
          <w:rFonts w:ascii="Tahoma" w:hAnsi="Tahoma" w:cs="Tahoma"/>
          <w:sz w:val="18"/>
          <w:szCs w:val="18"/>
        </w:rPr>
        <w:t>размещена на информационных страницах авиакомпании СУ в ИС «ИСТОК 2».</w:t>
      </w:r>
    </w:p>
    <w:sectPr w:rsidR="003A5396" w:rsidRPr="00403517" w:rsidSect="004144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54E"/>
    <w:multiLevelType w:val="multilevel"/>
    <w:tmpl w:val="F182A69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4B3D2972"/>
    <w:multiLevelType w:val="hybridMultilevel"/>
    <w:tmpl w:val="21203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F20D1"/>
    <w:multiLevelType w:val="hybridMultilevel"/>
    <w:tmpl w:val="D4963174"/>
    <w:lvl w:ilvl="0" w:tplc="F6444E14">
      <w:start w:val="1"/>
      <w:numFmt w:val="decimal"/>
      <w:lvlText w:val="%1)"/>
      <w:lvlJc w:val="left"/>
      <w:pPr>
        <w:ind w:left="975" w:hanging="360"/>
      </w:pPr>
      <w:rPr>
        <w:rFonts w:ascii="Arial" w:hAnsi="Arial" w:cs="Arial"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F1108DA"/>
    <w:multiLevelType w:val="hybridMultilevel"/>
    <w:tmpl w:val="6FD81540"/>
    <w:lvl w:ilvl="0" w:tplc="C08C33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A"/>
    <w:rsid w:val="00053DB3"/>
    <w:rsid w:val="000736ED"/>
    <w:rsid w:val="001A30D8"/>
    <w:rsid w:val="001D4EF3"/>
    <w:rsid w:val="00223A2F"/>
    <w:rsid w:val="00231321"/>
    <w:rsid w:val="002731F8"/>
    <w:rsid w:val="0027406A"/>
    <w:rsid w:val="002B72A2"/>
    <w:rsid w:val="00315E99"/>
    <w:rsid w:val="00332AD5"/>
    <w:rsid w:val="003A5396"/>
    <w:rsid w:val="003E07D9"/>
    <w:rsid w:val="00403517"/>
    <w:rsid w:val="00414469"/>
    <w:rsid w:val="004604EA"/>
    <w:rsid w:val="004B3D48"/>
    <w:rsid w:val="004B63E4"/>
    <w:rsid w:val="005125E1"/>
    <w:rsid w:val="005F4371"/>
    <w:rsid w:val="00616853"/>
    <w:rsid w:val="006237DD"/>
    <w:rsid w:val="007202FA"/>
    <w:rsid w:val="007B159C"/>
    <w:rsid w:val="00833582"/>
    <w:rsid w:val="0085468D"/>
    <w:rsid w:val="008863F8"/>
    <w:rsid w:val="008966D8"/>
    <w:rsid w:val="008F1E87"/>
    <w:rsid w:val="009F2D4A"/>
    <w:rsid w:val="00A120E9"/>
    <w:rsid w:val="00A26F0F"/>
    <w:rsid w:val="00AB4199"/>
    <w:rsid w:val="00AD3200"/>
    <w:rsid w:val="00AF4EE4"/>
    <w:rsid w:val="00BA61BB"/>
    <w:rsid w:val="00BB64BF"/>
    <w:rsid w:val="00C106A6"/>
    <w:rsid w:val="00D322AE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2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2D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F2D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2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2D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F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D4A"/>
    <w:rPr>
      <w:b/>
      <w:bCs/>
    </w:rPr>
  </w:style>
  <w:style w:type="character" w:styleId="a5">
    <w:name w:val="Emphasis"/>
    <w:basedOn w:val="a0"/>
    <w:uiPriority w:val="20"/>
    <w:qFormat/>
    <w:rsid w:val="009F2D4A"/>
    <w:rPr>
      <w:i/>
      <w:iCs/>
    </w:rPr>
  </w:style>
  <w:style w:type="character" w:customStyle="1" w:styleId="apple-converted-space">
    <w:name w:val="apple-converted-space"/>
    <w:basedOn w:val="a0"/>
    <w:rsid w:val="009F2D4A"/>
  </w:style>
  <w:style w:type="character" w:styleId="a6">
    <w:name w:val="Hyperlink"/>
    <w:basedOn w:val="a0"/>
    <w:uiPriority w:val="99"/>
    <w:semiHidden/>
    <w:unhideWhenUsed/>
    <w:rsid w:val="009F2D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E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2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2D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F2D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2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D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2D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F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D4A"/>
    <w:rPr>
      <w:b/>
      <w:bCs/>
    </w:rPr>
  </w:style>
  <w:style w:type="character" w:styleId="a5">
    <w:name w:val="Emphasis"/>
    <w:basedOn w:val="a0"/>
    <w:uiPriority w:val="20"/>
    <w:qFormat/>
    <w:rsid w:val="009F2D4A"/>
    <w:rPr>
      <w:i/>
      <w:iCs/>
    </w:rPr>
  </w:style>
  <w:style w:type="character" w:customStyle="1" w:styleId="apple-converted-space">
    <w:name w:val="apple-converted-space"/>
    <w:basedOn w:val="a0"/>
    <w:rsid w:val="009F2D4A"/>
  </w:style>
  <w:style w:type="character" w:styleId="a6">
    <w:name w:val="Hyperlink"/>
    <w:basedOn w:val="a0"/>
    <w:uiPriority w:val="99"/>
    <w:semiHidden/>
    <w:unhideWhenUsed/>
    <w:rsid w:val="009F2D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D4E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23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49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85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3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88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15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deus.ru/" TargetMode="External"/><Relationship Id="rId13" Type="http://schemas.openxmlformats.org/officeDocument/2006/relationships/hyperlink" Target="http://www.sirena-travel.ru/images/sirena/instrukcii/aviaagentstvam/dopolnitelnye-instruktsii-po-prodazhe-aviaperevozok/ins_group_SU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//" TargetMode="External"/><Relationship Id="rId12" Type="http://schemas.openxmlformats.org/officeDocument/2006/relationships/hyperlink" Target="http://www.sirena-travel.ru/manual-topmenu/manual-agency/204-instruktsii/557-dopolnitelnye-instruktsii-po-prodazhe-aviaperevozok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https://russia.travelportservic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elpdesk.amadeus.ru/support/advices/broniro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desk.amadeus.ru/support/advices" TargetMode="External"/><Relationship Id="rId14" Type="http://schemas.openxmlformats.org/officeDocument/2006/relationships/hyperlink" Target="http://www.sirena-travel.ru/images/sirena/instrukcii/aviaagentstvam/dopolnitelnye-instruktsii-po-prodazhe-aviaperevozok/ins_group_SU_TC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Горская Алла Алексеевна</dc:creator>
  <cp:lastModifiedBy>Артамонов Андрей Валерианович</cp:lastModifiedBy>
  <cp:revision>10</cp:revision>
  <dcterms:created xsi:type="dcterms:W3CDTF">2015-09-08T15:45:00Z</dcterms:created>
  <dcterms:modified xsi:type="dcterms:W3CDTF">2015-09-08T15:57:00Z</dcterms:modified>
</cp:coreProperties>
</file>